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B0" w:rsidRPr="00174064" w:rsidRDefault="008A39B0" w:rsidP="008A39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План практических занятий</w:t>
      </w:r>
    </w:p>
    <w:p w:rsidR="008A39B0" w:rsidRPr="00F860DB" w:rsidRDefault="008A39B0" w:rsidP="008A3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People</w:t>
      </w:r>
      <w:r w:rsidRPr="00F860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F860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F860D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8A39B0" w:rsidRPr="00174064" w:rsidRDefault="008A39B0" w:rsidP="008A39B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Relationships.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Relationships between people.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Auxiliary verbs.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Any friend of yours is a friend of mine. Present Simple and Present Continuous.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-Brotherly love?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Present Perfect Simple and Past Simple.</w:t>
      </w:r>
      <w:proofErr w:type="gramEnd"/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174064">
        <w:rPr>
          <w:rFonts w:ascii="Times New Roman" w:hAnsi="Times New Roman" w:cs="Times New Roman"/>
          <w:b/>
          <w:sz w:val="28"/>
          <w:szCs w:val="28"/>
        </w:rPr>
        <w:t>: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233F5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Lifestyle .Your place or mine? Future Tense.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Top cities. Comparative and superlatives. 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Homes that think. Future possibility.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174064">
        <w:rPr>
          <w:rFonts w:ascii="Times New Roman" w:hAnsi="Times New Roman" w:cs="Times New Roman"/>
          <w:b/>
          <w:sz w:val="28"/>
          <w:szCs w:val="28"/>
        </w:rPr>
        <w:t>2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Social</w:t>
      </w:r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issues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39B0" w:rsidRPr="00174064" w:rsidRDefault="008A39B0" w:rsidP="008A39B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Media.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A39B0" w:rsidRPr="00F860DB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8A39B0" w:rsidRPr="008A39B0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A39B0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Pr="008A39B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A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8A39B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-TV </w:t>
      </w:r>
      <w:proofErr w:type="spell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Defining relative clauses.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Strange news?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Past Simple and Past Continuous.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39B0" w:rsidRPr="00174064" w:rsidRDefault="008A39B0" w:rsidP="008A39B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Wealth.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 xml:space="preserve">умение использовать лексико-грамматический материал по данной теме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Wealth. Catch me if you can. Question tags.</w:t>
      </w:r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-Getting rich quick.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Modal verbs of obligation and prohibition.</w:t>
      </w:r>
      <w:proofErr w:type="gramEnd"/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-Influence of an advertisement.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First conditional.</w:t>
      </w:r>
      <w:proofErr w:type="gramEnd"/>
    </w:p>
    <w:p w:rsidR="008A39B0" w:rsidRPr="00174064" w:rsidRDefault="008A39B0" w:rsidP="008A39B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Change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A39B0" w:rsidRPr="00174064" w:rsidRDefault="008A39B0" w:rsidP="008A39B0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Change. Changing the rules. Second conditional.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 the world. Global issues. Adverbs.</w:t>
      </w:r>
    </w:p>
    <w:p w:rsidR="008A39B0" w:rsidRPr="00174064" w:rsidRDefault="008A39B0" w:rsidP="008A39B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Making the right decisions. Third Conditional. </w:t>
      </w:r>
    </w:p>
    <w:p w:rsidR="00F55062" w:rsidRDefault="00F55062">
      <w:pPr>
        <w:rPr>
          <w:lang w:val="kk-KZ"/>
        </w:rPr>
      </w:pPr>
    </w:p>
    <w:p w:rsidR="00661E37" w:rsidRPr="00A84206" w:rsidRDefault="00661E37" w:rsidP="00661E3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/>
          <w:b/>
          <w:sz w:val="28"/>
          <w:szCs w:val="28"/>
          <w:lang w:val="kk-KZ"/>
        </w:rPr>
        <w:lastRenderedPageBreak/>
        <w:t>Список основной и дополнительной литературы (источников)</w:t>
      </w:r>
    </w:p>
    <w:p w:rsidR="00661E37" w:rsidRPr="007E7C8D" w:rsidRDefault="00661E37" w:rsidP="00661E3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661E37" w:rsidRPr="007E7C8D" w:rsidRDefault="00661E37" w:rsidP="00661E37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661E37" w:rsidRPr="00A84206" w:rsidRDefault="00661E37" w:rsidP="00661E3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661E37" w:rsidRPr="007E7C8D" w:rsidRDefault="00661E37" w:rsidP="00661E37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61E37" w:rsidRPr="00661E37" w:rsidRDefault="00661E37"/>
    <w:sectPr w:rsidR="00661E37" w:rsidRPr="00661E37" w:rsidSect="0050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F14477A"/>
    <w:multiLevelType w:val="hybridMultilevel"/>
    <w:tmpl w:val="4FD626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17E72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A39B0"/>
    <w:rsid w:val="00661E37"/>
    <w:rsid w:val="008A39B0"/>
    <w:rsid w:val="0096545F"/>
    <w:rsid w:val="00F5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2018-06-16T10:32:00Z</dcterms:created>
  <dcterms:modified xsi:type="dcterms:W3CDTF">2018-06-17T22:08:00Z</dcterms:modified>
</cp:coreProperties>
</file>